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AB" w:rsidRPr="008E4EAB" w:rsidRDefault="008E4EAB" w:rsidP="008E4EAB">
      <w:pPr>
        <w:jc w:val="center"/>
        <w:rPr>
          <w:rFonts w:ascii="Times" w:eastAsia="Times New Roman" w:hAnsi="Times" w:cs="Times New Roman"/>
          <w:sz w:val="20"/>
          <w:szCs w:val="20"/>
          <w:lang w:val="en-US"/>
        </w:rPr>
      </w:pPr>
    </w:p>
    <w:bookmarkStart w:id="0" w:name="7157940583724167786"/>
    <w:bookmarkEnd w:id="0"/>
    <w:p w:rsidR="008E4EAB" w:rsidRPr="008E4EAB" w:rsidRDefault="008E4EAB" w:rsidP="008E4EAB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val="en-US"/>
        </w:rPr>
      </w:pPr>
      <w:r w:rsidRPr="008E4EAB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fldChar w:fldCharType="begin"/>
      </w:r>
      <w:r w:rsidRPr="008E4EAB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instrText xml:space="preserve"> HYPERLINK "http://estudiarlabiblia.blogspot.com/2007/09/4-la-liberacin-imposible.html" </w:instrText>
      </w:r>
      <w:r w:rsidRPr="008E4EAB">
        <w:rPr>
          <w:rFonts w:ascii="Times" w:eastAsia="Times New Roman" w:hAnsi="Times" w:cs="Times New Roman"/>
          <w:b/>
          <w:bCs/>
          <w:sz w:val="27"/>
          <w:szCs w:val="27"/>
          <w:lang w:val="en-US"/>
        </w:rPr>
      </w:r>
      <w:r w:rsidRPr="008E4EAB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fldChar w:fldCharType="separate"/>
      </w:r>
      <w:r w:rsidRPr="008E4EAB">
        <w:rPr>
          <w:rFonts w:ascii="Times" w:eastAsia="Times New Roman" w:hAnsi="Times" w:cs="Times New Roman"/>
          <w:b/>
          <w:bCs/>
          <w:color w:val="0000FF"/>
          <w:sz w:val="27"/>
          <w:szCs w:val="27"/>
          <w:u w:val="single"/>
          <w:lang w:val="en-US"/>
        </w:rPr>
        <w:t>4. LA LIBERACIÓN IMPOSIBLE</w:t>
      </w:r>
      <w:r w:rsidRPr="008E4EAB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fldChar w:fldCharType="end"/>
      </w:r>
      <w:r w:rsidRPr="008E4EAB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t xml:space="preserve"> </w:t>
      </w:r>
    </w:p>
    <w:p w:rsidR="008E4EAB" w:rsidRPr="008E4EAB" w:rsidRDefault="008E4EAB" w:rsidP="008E4EAB">
      <w:pPr>
        <w:jc w:val="center"/>
        <w:rPr>
          <w:rFonts w:ascii="Times" w:eastAsia="Times New Roman" w:hAnsi="Times" w:cs="Times New Roman"/>
          <w:b/>
          <w:bCs/>
          <w:color w:val="990000"/>
          <w:sz w:val="20"/>
          <w:szCs w:val="20"/>
          <w:lang w:val="en-US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4060825" cy="3890010"/>
            <wp:effectExtent l="0" t="0" r="3175" b="0"/>
            <wp:docPr id="1" name="BLOGGER_PHOTO_ID_5107574825399570018" descr="http://1.bp.blogspot.com/_bJnGF_WmPSU/RuHAPhurTmI/AAAAAAAABH0/LmuMGV5xE0g/s320/ARBOL_C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07574825399570018" descr="http://1.bp.blogspot.com/_bJnGF_WmPSU/RuHAPhurTmI/AAAAAAAABH0/LmuMGV5xE0g/s320/ARBOL_C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25" cy="389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8E4EAB">
        <w:rPr>
          <w:rFonts w:ascii="Times" w:eastAsia="Times New Roman" w:hAnsi="Times" w:cs="Times New Roman"/>
          <w:b/>
          <w:bCs/>
          <w:color w:val="990000"/>
          <w:sz w:val="20"/>
          <w:szCs w:val="20"/>
          <w:lang w:val="en-US"/>
        </w:rPr>
        <w:t xml:space="preserve"> </w:t>
      </w:r>
    </w:p>
    <w:p w:rsidR="008E4EAB" w:rsidRPr="008E4EAB" w:rsidRDefault="008E4EAB" w:rsidP="008E4EAB">
      <w:pPr>
        <w:rPr>
          <w:rFonts w:ascii="Times" w:eastAsia="Times New Roman" w:hAnsi="Times" w:cs="Times New Roman"/>
          <w:sz w:val="20"/>
          <w:szCs w:val="20"/>
          <w:lang w:val="en-US"/>
        </w:rPr>
      </w:pPr>
      <w:proofErr w:type="gramStart"/>
      <w:r w:rsidRPr="008E4EAB">
        <w:rPr>
          <w:rFonts w:ascii="Times" w:eastAsia="Times New Roman" w:hAnsi="Times" w:cs="Times New Roman"/>
          <w:b/>
          <w:bCs/>
          <w:color w:val="990000"/>
          <w:sz w:val="20"/>
          <w:szCs w:val="20"/>
          <w:lang w:val="en-US"/>
        </w:rPr>
        <w:t>Desvelando los misterios de Daniel.</w:t>
      </w:r>
      <w:proofErr w:type="gramEnd"/>
      <w:r w:rsidRPr="008E4EAB">
        <w:rPr>
          <w:rFonts w:ascii="Times" w:eastAsia="Times New Roman" w:hAnsi="Times" w:cs="Times New Roman"/>
          <w:b/>
          <w:bCs/>
          <w:color w:val="990000"/>
          <w:sz w:val="20"/>
          <w:szCs w:val="20"/>
          <w:lang w:val="en-US"/>
        </w:rPr>
        <w:t xml:space="preserve"> </w:t>
      </w:r>
      <w:proofErr w:type="gramStart"/>
      <w:r w:rsidRPr="008E4EAB">
        <w:rPr>
          <w:rFonts w:ascii="Times" w:eastAsia="Times New Roman" w:hAnsi="Times" w:cs="Times New Roman"/>
          <w:b/>
          <w:bCs/>
          <w:color w:val="990000"/>
          <w:sz w:val="20"/>
          <w:szCs w:val="20"/>
          <w:lang w:val="en-US"/>
        </w:rPr>
        <w:t>Aventurándonos en la profecía bíblica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b/>
          <w:bCs/>
          <w:color w:val="006600"/>
          <w:sz w:val="20"/>
          <w:szCs w:val="20"/>
          <w:lang w:val="en-US"/>
        </w:rPr>
        <w:t>4.</w:t>
      </w:r>
      <w:proofErr w:type="gramEnd"/>
      <w:r w:rsidRPr="008E4EAB">
        <w:rPr>
          <w:rFonts w:ascii="Times" w:eastAsia="Times New Roman" w:hAnsi="Times" w:cs="Times New Roman"/>
          <w:b/>
          <w:bCs/>
          <w:color w:val="006600"/>
          <w:sz w:val="20"/>
          <w:szCs w:val="20"/>
          <w:lang w:val="en-US"/>
        </w:rPr>
        <w:t xml:space="preserve"> LA LIBERACIÓN IMPOSIBLE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La liberación imposible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Dios se nos revela a menudo de maneras sorprendentes.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A veces nos da palmaditas en el hombro.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Una vocecita suave en nuestro interior nos guía al bien.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La conciencia persistente nos convence de pecado.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Pero otras veces la voz de Dios es fuerte.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Nos sacude.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Interrumpe la rutina de nuestras vidas.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Nos detiene en nuestras rutinas. Nos sacude.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Nuestras vidas parecen derrumbarse.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Todo parece estar patas para arriba.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Incluso parecería que estamos en peligro de perder aquellas cosas por las cuales hemos vivido todas nuestras vidas.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De pronto, Dios nos sorprende.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Irrumpe en nuestras vidas de una manera destacada.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Eso le sucedió al rey Nabucodonosor, y puede sucederte también a ti.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8E4EAB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El testimonio de Nabucodonosor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1.</w:t>
      </w:r>
      <w:proofErr w:type="gramEnd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¿Quién es el autor del capítulo 4 de Daniel?</w:t>
      </w:r>
      <w:proofErr w:type="gramEnd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Daniel 4:1, primera frase.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2.</w:t>
      </w:r>
      <w:proofErr w:type="gramEnd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¿Qué extraordinaria virtud nos ofrece </w:t>
      </w:r>
      <w:proofErr w:type="gramStart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este</w:t>
      </w:r>
      <w:proofErr w:type="gramEnd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rey que había sido pagano? Daniel 4:1, última parte.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lastRenderedPageBreak/>
        <w:br/>
        <w:t xml:space="preserve">Nabucodonosor encontró la fuente de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la paz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interior. Descubrió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a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Aquel que provee la estabilidad interna y la tranquilidad (Isaías 25:3).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Parecía estar desbordado de gratitud a Dios.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La vida del rey pagano había sido cambiada.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3. ¿Por qué Nabucodonosor escribió </w:t>
      </w:r>
      <w:proofErr w:type="gramStart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ese</w:t>
      </w:r>
      <w:proofErr w:type="gramEnd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capítulo? </w:t>
      </w:r>
      <w:proofErr w:type="gramStart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¿Qué quería decirnos?</w:t>
      </w:r>
      <w:proofErr w:type="gramEnd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Daniel 4:2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Nabucodonosor es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un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hombre cambiado, transformado por la gracia de Dios.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Se siente con el deber de contar su historia; de compartir la grandeza del Dios que cambió su vida.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Si Dios cambió a Nabucodonosor, también puede cambiar tu vida.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8E4EAB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Se predice la tragedia de Nabucodonosor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4.</w:t>
      </w:r>
      <w:proofErr w:type="gramEnd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¿Cómo describe Nabucodonosor su vida antes de conocer a Dios? </w:t>
      </w:r>
      <w:proofErr w:type="gramStart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Daniel 4:4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Con demasiada facilidad nos volvemos presuntuosos cuando las cosas marchan bien en nuestra vida.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A veces, Dios permite las dificultades y la adversidad para conducirnos a él.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5. ¿Qué vio Nabucodonosor en su sueño? </w:t>
      </w:r>
      <w:proofErr w:type="gramStart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Daniel 4:10-12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6.</w:t>
      </w:r>
      <w:proofErr w:type="gramEnd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¿Qué le sucedió al árbol?</w:t>
      </w:r>
      <w:proofErr w:type="gramEnd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Daniel 4:13-16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7.</w:t>
      </w:r>
      <w:proofErr w:type="gramEnd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¿Por qué Dios le dio </w:t>
      </w:r>
      <w:proofErr w:type="gramStart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ese</w:t>
      </w:r>
      <w:proofErr w:type="gramEnd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sueño a Nabucodonosor? </w:t>
      </w:r>
      <w:proofErr w:type="gramStart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Daniel 4:17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Nabucodonosor vivencia el juicio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8.</w:t>
      </w:r>
      <w:proofErr w:type="gramEnd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¿Qué representaba el árbol?</w:t>
      </w:r>
      <w:proofErr w:type="gramEnd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Daniel 4:19-22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En la visión del árbol, Nabucodonosor contempló el colapso de su propio reino.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La tala del árbol representaba la caída de Nabucodonosor del favor divino y la pérdida de su reino. Durante cuatro años (siete tiempos) el rey padecería una enfermedad que lo haría pensar y actuar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como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una bestia salvaje.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9. ¿Donde viviría el rey </w:t>
      </w:r>
      <w:proofErr w:type="gramStart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durante</w:t>
      </w:r>
      <w:proofErr w:type="gramEnd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ese tiempo? Daniel 4:25, 33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Es difícil imaginar al popular y brillante rey de Babilonia vagando sin destino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como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una bestia salvaje.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Afligido por una enfermedad mental temporaria, se dejó crecer las uñas y el cabello.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No se bañaba.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Se sentía más cómodo con los animales que en la corte real.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¡Qué contraste con su vida en el palacio!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El rey tocó fondo.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Su vida era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un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desastre total; estaba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completamente en ruinas. No había más opción que mirar hacia arriba. No podía recurrir a nadie más que a Dios.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8E4EAB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El llamado divino al arrepentimiento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10.</w:t>
      </w:r>
      <w:proofErr w:type="gramEnd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¿Qué consejo le dio Dios al rey por medio de Daniel?</w:t>
      </w:r>
      <w:proofErr w:type="gramEnd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Daniel 4:27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Podemos evitar los castigos divinos si nos arrepentimos.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Es muy peligroso permanecer en la desobediencia voluntaria a Dios.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Cuando quedamos sin sus bendiciones nuestras vidas se exponen al desastre.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11. ¿Cuándo cayó el castigo de Dios sobre el rey? Daniel 4:30, 31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Lleno de orgullo, y en la cima de su poder, Nabucodonosor cayó. ¡Qué grande lección para nosotros!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Cuando fallamos en reconocer a Dios en nuestras vidas, nos exponemos abiertamente al desastre.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8E4EAB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El triunfo de Nabucodonosor se concreta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12.</w:t>
      </w:r>
      <w:proofErr w:type="gramEnd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¿Cuándo le regresó el entendimiento a Nabucodonosor?</w:t>
      </w:r>
      <w:proofErr w:type="gramEnd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Daniel 4:34, 35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Cuando Nabucodonosor, rey de Babilonia, reconoció al Dios verdadero, le regresó el entendimiento.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El rey levantó su vista al Cielo.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Reconoció al Dios del universo.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Su vida fue cambiada.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En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un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sentido, la historia de Nabucodonosor es tu historia.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Es mi historia.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Nosotros también caímos de la gracia.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Estamos perdidos, vagando sin destino.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Estamos confundidos y no sabemos adónde dirigirnos.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13. ¿Qué invitación nos hace Dios? Isaías 45:22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Dios nos invita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a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llegar a él.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En él encontraremos la seguridad que anhelamos.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La vida es tan frágil. Nuestros empleos, nuestros hogares, nuestros matrimonios, nuestra salud, no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nos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proporcionan seguridad. Podemos perderlos a todos en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un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instante. En Dios, y sólo en él, podemos encontrar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fortaleza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, significado y propósito para nuestras vidas.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14. ¿Qué promesa le hace </w:t>
      </w:r>
      <w:proofErr w:type="gramStart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el</w:t>
      </w:r>
      <w:proofErr w:type="gramEnd"/>
      <w:r w:rsidRPr="008E4EAB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Salvador a los que llegan a él por la fe? Juan 6:37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¿Quieres entregarte en sus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brazos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amorosos hoy mismo? ¿Te gustaría sentir su cálido abrazo y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escuchar su tranquilizadora voz diciendo: “Eres mío.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Nunca te abandonaré”?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Mi Decisión:</w:t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E4EAB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Quiero recibir la </w:t>
      </w:r>
      <w:proofErr w:type="gramStart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>fortaleza</w:t>
      </w:r>
      <w:proofErr w:type="gramEnd"/>
      <w:r w:rsidRPr="008E4EAB">
        <w:rPr>
          <w:rFonts w:ascii="Times" w:eastAsia="Times New Roman" w:hAnsi="Times" w:cs="Times New Roman"/>
          <w:sz w:val="20"/>
          <w:szCs w:val="20"/>
          <w:lang w:val="en-US"/>
        </w:rPr>
        <w:t xml:space="preserve"> que sólo él puede dar.</w:t>
      </w:r>
    </w:p>
    <w:p w:rsidR="00130714" w:rsidRDefault="00130714"/>
    <w:sectPr w:rsidR="00130714" w:rsidSect="007F50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AB"/>
    <w:rsid w:val="00130714"/>
    <w:rsid w:val="007F5005"/>
    <w:rsid w:val="008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CE6C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3">
    <w:name w:val="heading 3"/>
    <w:basedOn w:val="Normal"/>
    <w:link w:val="Heading3Char"/>
    <w:uiPriority w:val="9"/>
    <w:qFormat/>
    <w:rsid w:val="008E4EA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4EAB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E4E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E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EAB"/>
    <w:rPr>
      <w:rFonts w:ascii="Lucida Grande" w:hAnsi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3">
    <w:name w:val="heading 3"/>
    <w:basedOn w:val="Normal"/>
    <w:link w:val="Heading3Char"/>
    <w:uiPriority w:val="9"/>
    <w:qFormat/>
    <w:rsid w:val="008E4EA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4EAB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E4E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E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EAB"/>
    <w:rPr>
      <w:rFonts w:ascii="Lucida Grande" w:hAnsi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05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5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1.bp.blogspot.com/_bJnGF_WmPSU/RuHAPhurTmI/AAAAAAAABH0/LmuMGV5xE0g/s1600-h/ARBOL_CO.JPG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5087</Characters>
  <Application>Microsoft Macintosh Word</Application>
  <DocSecurity>0</DocSecurity>
  <Lines>42</Lines>
  <Paragraphs>11</Paragraphs>
  <ScaleCrop>false</ScaleCrop>
  <Company>Home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Rivera</dc:creator>
  <cp:keywords/>
  <dc:description/>
  <cp:lastModifiedBy>Juan Rivera</cp:lastModifiedBy>
  <cp:revision>1</cp:revision>
  <dcterms:created xsi:type="dcterms:W3CDTF">2015-05-08T23:37:00Z</dcterms:created>
  <dcterms:modified xsi:type="dcterms:W3CDTF">2015-05-08T23:38:00Z</dcterms:modified>
</cp:coreProperties>
</file>